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党委委员会议纪要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2018-0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ind w:right="178" w:rightChars="85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程里、修光利、饶志雄、曹娜、孙玉柱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孙贤波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陈雪莉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组织党委委员一起学习</w:t>
      </w:r>
      <w:r>
        <w:rPr>
          <w:rFonts w:hint="eastAsia" w:ascii="宋体" w:hAnsi="宋体"/>
          <w:sz w:val="30"/>
          <w:szCs w:val="30"/>
        </w:rPr>
        <w:t>教育部办公厅关于2018年教育系统全面从严治党工作视频会议精神</w:t>
      </w:r>
      <w:r>
        <w:rPr>
          <w:rFonts w:hint="eastAsia" w:ascii="宋体" w:hAnsi="宋体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根据</w:t>
      </w:r>
      <w:r>
        <w:rPr>
          <w:rFonts w:hint="eastAsia" w:ascii="宋体" w:hAnsi="宋体"/>
          <w:sz w:val="30"/>
          <w:szCs w:val="30"/>
        </w:rPr>
        <w:t>在陈宝生部长关于2018年教育系统全面从严治党工作视频会议</w:t>
      </w:r>
      <w:r>
        <w:rPr>
          <w:rFonts w:hint="eastAsia" w:ascii="宋体" w:hAnsi="宋体"/>
          <w:sz w:val="30"/>
          <w:szCs w:val="30"/>
          <w:lang w:eastAsia="zh-CN"/>
        </w:rPr>
        <w:t>精神，程里书记作廉政讲话，指出</w:t>
      </w:r>
      <w:r>
        <w:rPr>
          <w:rFonts w:hint="eastAsia" w:ascii="宋体" w:hAnsi="宋体"/>
          <w:sz w:val="30"/>
          <w:szCs w:val="30"/>
        </w:rPr>
        <w:t>：1.要把政治建设放在首位，坚决维护党中央的领导；2. 打好作风建设持久战，提防隐形变利；3.加强制度建设，用好反面教材做好警示教育；4. 整治不正之风，坚决防止微腐败；5.从严治党，管理党员、服务群众，发挥好党的领导核心作用。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D4D"/>
    <w:multiLevelType w:val="multilevel"/>
    <w:tmpl w:val="35FF3D4D"/>
    <w:lvl w:ilvl="0" w:tentative="0">
      <w:start w:val="1"/>
      <w:numFmt w:val="japaneseCounting"/>
      <w:lvlText w:val="%1、"/>
      <w:lvlJc w:val="left"/>
      <w:pPr>
        <w:ind w:left="892" w:hanging="7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35E7"/>
    <w:rsid w:val="00315772"/>
    <w:rsid w:val="0032203C"/>
    <w:rsid w:val="00327D38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1FA8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EB6D9B"/>
    <w:rsid w:val="02616509"/>
    <w:rsid w:val="04E42FBA"/>
    <w:rsid w:val="05C451DE"/>
    <w:rsid w:val="06366191"/>
    <w:rsid w:val="07EF2FF8"/>
    <w:rsid w:val="082A41F5"/>
    <w:rsid w:val="08533ED9"/>
    <w:rsid w:val="08E035A2"/>
    <w:rsid w:val="0B880BC5"/>
    <w:rsid w:val="0CC513FB"/>
    <w:rsid w:val="104E2CCD"/>
    <w:rsid w:val="11FA5983"/>
    <w:rsid w:val="121F1863"/>
    <w:rsid w:val="13D06A08"/>
    <w:rsid w:val="19F626BA"/>
    <w:rsid w:val="1FC14332"/>
    <w:rsid w:val="203F6D42"/>
    <w:rsid w:val="240879A1"/>
    <w:rsid w:val="25AD65C9"/>
    <w:rsid w:val="26686A92"/>
    <w:rsid w:val="28214F8D"/>
    <w:rsid w:val="2BB50643"/>
    <w:rsid w:val="2D9769AD"/>
    <w:rsid w:val="2EB9764A"/>
    <w:rsid w:val="2EF31996"/>
    <w:rsid w:val="32217AD1"/>
    <w:rsid w:val="349F4436"/>
    <w:rsid w:val="431A0A92"/>
    <w:rsid w:val="468646A8"/>
    <w:rsid w:val="476E313F"/>
    <w:rsid w:val="4A2306EA"/>
    <w:rsid w:val="4B71192F"/>
    <w:rsid w:val="4CCD6466"/>
    <w:rsid w:val="4DF70C86"/>
    <w:rsid w:val="504F3163"/>
    <w:rsid w:val="51DB61AC"/>
    <w:rsid w:val="53803BD9"/>
    <w:rsid w:val="54C37694"/>
    <w:rsid w:val="5A4226AF"/>
    <w:rsid w:val="5A9558AA"/>
    <w:rsid w:val="5F0C4816"/>
    <w:rsid w:val="610A4F28"/>
    <w:rsid w:val="68CA719E"/>
    <w:rsid w:val="692766F9"/>
    <w:rsid w:val="6B0E4BB1"/>
    <w:rsid w:val="75337E22"/>
    <w:rsid w:val="79267820"/>
    <w:rsid w:val="7936090C"/>
    <w:rsid w:val="7E7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2016-04-19T02:14:00Z</dcterms:created>
  <dc:creator>袁洪学</dc:creator>
  <cp:lastModifiedBy>张熠</cp:lastModifiedBy>
  <cp:lastPrinted>2016-05-05T05:08:00Z</cp:lastPrinted>
  <dcterms:modified xsi:type="dcterms:W3CDTF">2018-10-26T08:44:17Z</dcterms:modified>
  <dc:title>华东理工大学×××学院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